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B597"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highlight w:val="none"/>
          <w:lang w:eastAsia="zh-CN"/>
        </w:rPr>
        <w:t>各学院面试信息汇总</w:t>
      </w:r>
    </w:p>
    <w:p w14:paraId="50C9A38B">
      <w:pPr>
        <w:pStyle w:val="2"/>
        <w:bidi w:val="0"/>
        <w:jc w:val="center"/>
        <w:rPr>
          <w:rFonts w:hint="eastAsia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highlight w:val="none"/>
          <w:lang w:val="en-US" w:eastAsia="zh-CN"/>
        </w:rPr>
        <w:t>2025-2026学年第二学期</w:t>
      </w:r>
      <w:r>
        <w:rPr>
          <w:rFonts w:hint="eastAsia" w:ascii="黑体" w:hAnsi="黑体" w:eastAsia="黑体" w:cs="黑体"/>
          <w:b w:val="0"/>
          <w:bCs/>
          <w:highlight w:val="none"/>
          <w:lang w:eastAsia="zh-CN"/>
        </w:rPr>
        <w:t>）</w:t>
      </w:r>
    </w:p>
    <w:p w14:paraId="0C689E8B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一、工商管理学院</w:t>
      </w:r>
    </w:p>
    <w:p w14:paraId="4F4ED26D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面试时间：2月28日上午10：30</w:t>
      </w:r>
    </w:p>
    <w:p w14:paraId="06612CCA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面试地点：教工路一号行政楼4楼东。</w:t>
      </w:r>
    </w:p>
    <w:p w14:paraId="6F1DDB51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请提前十分钟到一号行政楼412提交盖章成绩单（若大一上无数学成绩需提供高考数学成绩截图）</w:t>
      </w:r>
    </w:p>
    <w:p w14:paraId="531EC2AA">
      <w:pPr>
        <w:spacing w:line="360" w:lineRule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一二志愿同时面试。</w:t>
      </w:r>
    </w:p>
    <w:p w14:paraId="38256B29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4AB90F59"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二、旅游与城乡规划学院</w:t>
      </w:r>
    </w:p>
    <w:p w14:paraId="0005A5B6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1.旅游管理</w:t>
      </w:r>
    </w:p>
    <w:p w14:paraId="6D5E9AA2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时间：3月1日上午10：30</w:t>
      </w:r>
    </w:p>
    <w:p w14:paraId="77873155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地点：综合楼502</w:t>
      </w:r>
    </w:p>
    <w:p w14:paraId="08A3D8C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2.城乡规划</w:t>
      </w:r>
    </w:p>
    <w:p w14:paraId="76C67ED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时间：3月1日上午10：30</w:t>
      </w:r>
    </w:p>
    <w:p w14:paraId="406D054F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地点：综合楼501</w:t>
      </w:r>
      <w:bookmarkStart w:id="0" w:name="_GoBack"/>
      <w:bookmarkEnd w:id="0"/>
    </w:p>
    <w:p w14:paraId="4C2ACAD5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一二志愿同时面试。</w:t>
      </w:r>
    </w:p>
    <w:p w14:paraId="41F6A47C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5919BB38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三、会计学院</w:t>
      </w:r>
    </w:p>
    <w:p w14:paraId="532C152E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面试报到时间：3月1日上午8:10 ，</w:t>
      </w:r>
    </w:p>
    <w:p w14:paraId="6C41AACF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面试报到地点：将于2月28日在钉钉群内公布，报到时请携带有效证件及成绩单（一式三份，须盖学院章或教务处章），具体面试地点现场公布。</w:t>
      </w:r>
    </w:p>
    <w:p w14:paraId="7BF73862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请各位同学（含二志愿报名）务必于2月27日晚上20:00点前加入钉钉面试群。</w:t>
      </w:r>
    </w:p>
    <w:p w14:paraId="22A58CE1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注：未按时报到的同学视为放弃本次面试！</w:t>
      </w:r>
    </w:p>
    <w:p w14:paraId="2E212AA5">
      <w:pPr>
        <w:spacing w:line="360" w:lineRule="auto"/>
        <w:rPr>
          <w:rFonts w:hint="eastAsia" w:eastAsiaTheme="minorEastAsia"/>
          <w:highlight w:val="none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9790" cy="2804160"/>
            <wp:effectExtent l="0" t="0" r="3810" b="5715"/>
            <wp:docPr id="2" name="图片 2" descr="5ff55fe942a3bf8593f90522a8bbf8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f55fe942a3bf8593f90522a8bbf8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99926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4BB566A3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5B46172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四、统计与数据科学学院</w:t>
      </w:r>
    </w:p>
    <w:p w14:paraId="0617903E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面试安排</w:t>
      </w:r>
    </w:p>
    <w:p w14:paraId="5B30ADE9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数据科学与大数据技术专业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面试时间：2026年2月28日上午10：00，综合楼615室；</w:t>
      </w:r>
    </w:p>
    <w:p w14:paraId="69305E4D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应用统计学专业，面试时间：2026年2月28日下午15：00，综合楼615室；</w:t>
      </w:r>
    </w:p>
    <w:p w14:paraId="0757B024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经济统计学专业，面试时间：2026年3月1日下午13：40，综合楼615室。</w:t>
      </w:r>
    </w:p>
    <w:p w14:paraId="67BCE0CE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注意事项</w:t>
      </w:r>
    </w:p>
    <w:p w14:paraId="3168E1D5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1、入围面试同学请在2026年2月27日上午10：00前加入钉钉群 “统计学院25-26第二学期转专业信息交流群”，钉钉群号：165450009482，群内公布面试顺序及面试相关事项；</w:t>
      </w:r>
    </w:p>
    <w:p w14:paraId="1E383B52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2、入围面试同学准备一份成绩单（含上学期的全部课程成绩，学生活动中心自助打印机可打印），纸质稿带到面试现场，电子稿2026年2月27日上午10:00前发送邮箱2644903646@qq.com，文件名以“姓名+某某专业面试”命名；</w:t>
      </w:r>
    </w:p>
    <w:p w14:paraId="6F7D5A6A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3、入围面试同学准备2-3分钟的个人陈述。</w:t>
      </w:r>
    </w:p>
    <w:p w14:paraId="67BDE6D0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钉钉群</w:t>
      </w:r>
    </w:p>
    <w:p w14:paraId="277BF2D4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asciiTheme="minorEastAsia" w:hAnsiTheme="minorEastAsia" w:cstheme="minorEastAsia"/>
          <w:b/>
          <w:sz w:val="24"/>
        </w:rPr>
        <w:drawing>
          <wp:inline distT="0" distB="0" distL="0" distR="0">
            <wp:extent cx="2061210" cy="2341880"/>
            <wp:effectExtent l="0" t="0" r="5715" b="1270"/>
            <wp:docPr id="15" name="图片 15" descr="/private/var/mobile/Containers/Data/Application/695957AE-77D2-4A29-937D-5FEB55376932/tmp/insert_image_tmp_dir/2026-02-25 17:22:10.982000.png2026-02-25 17:22:10.98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/private/var/mobile/Containers/Data/Application/695957AE-77D2-4A29-937D-5FEB55376932/tmp/insert_image_tmp_dir/2026-02-25 17:22:10.982000.png2026-02-25 17:22:10.982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2470F">
      <w:pPr>
        <w:spacing w:line="360" w:lineRule="auto"/>
        <w:rPr>
          <w:rFonts w:hint="eastAsia" w:eastAsiaTheme="minorEastAsia"/>
          <w:highlight w:val="none"/>
          <w:lang w:eastAsia="zh-CN"/>
        </w:rPr>
      </w:pPr>
    </w:p>
    <w:p w14:paraId="156D34D3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D0F078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、经济学院</w:t>
      </w:r>
    </w:p>
    <w:p w14:paraId="2A0FB381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时间：3月1日 9:00</w:t>
      </w:r>
    </w:p>
    <w:p w14:paraId="09171190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地点：经济楼416</w:t>
      </w:r>
    </w:p>
    <w:p w14:paraId="61F6A0E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注意事项:</w:t>
      </w:r>
    </w:p>
    <w:p w14:paraId="24C0EF69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请面试学生提前加钉钉群。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面试当天将盖有公章的纸质成绩单交到经济学院409办公室张老师处。面试当天考生必须携带学生证或身份证,提前15分钟候场。凡因个人原因未能参加转专业面试的同学,视为自动放弃。具体考核顺序,面试当天公布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一二志愿同时面试。</w:t>
      </w:r>
    </w:p>
    <w:p w14:paraId="7F31BDE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drawing>
          <wp:inline distT="0" distB="0" distL="114300" distR="114300">
            <wp:extent cx="2392045" cy="2873375"/>
            <wp:effectExtent l="0" t="0" r="8255" b="3175"/>
            <wp:docPr id="4" name="图片 4" descr="382949076ad41cfa694111c434fa02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2949076ad41cfa694111c434fa02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C0B2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 w14:paraId="7C6B0342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、金融学院</w:t>
      </w:r>
    </w:p>
    <w:p w14:paraId="076F3DAE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面试时间：2月28日上午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9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:30</w:t>
      </w:r>
    </w:p>
    <w:p w14:paraId="18F035E4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面试候考教室：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科创楼836</w:t>
      </w:r>
    </w:p>
    <w:p w14:paraId="59CB31F0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重要提醒：</w:t>
      </w:r>
    </w:p>
    <w:p w14:paraId="796C23AD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金融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学院采用线下面试形式。所有报名学生（含第一、二志愿以及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高分转低分、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降级转专业学生）同时参加面试，否则视为放弃。</w:t>
      </w:r>
    </w:p>
    <w:p w14:paraId="3CE3C5DA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参加面试学生，需满足转入条件，且面试当日携带学生证或身份证，以及一份盖章纸质成绩单（含全部课程成绩，学生活动中心自助打印机可自助打印，也可在我的商大自助证明下载打印），必须提交给面试小组。</w:t>
      </w:r>
    </w:p>
    <w:p w14:paraId="7AEFF9E1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E7730E0">
      <w:pPr>
        <w:spacing w:line="360" w:lineRule="auto"/>
        <w:rPr>
          <w:rFonts w:ascii="宋体" w:hAnsi="宋体" w:eastAsia="宋体" w:cs="宋体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、食品与生物工程学院</w:t>
      </w:r>
    </w:p>
    <w:p w14:paraId="7DB1B341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面试时间：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3月1日上午9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: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30</w:t>
      </w:r>
    </w:p>
    <w:p w14:paraId="0476EFC2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地点：食品楼257</w:t>
      </w:r>
    </w:p>
    <w:p w14:paraId="5485CC9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其它说明：第一、二志愿同时面试；面试时请携带在校期间纸质成绩单（需盖章）。</w:t>
      </w:r>
    </w:p>
    <w:p w14:paraId="0DE7596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20D4AF7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、信息与电子工程学院</w:t>
      </w:r>
    </w:p>
    <w:p w14:paraId="14FD4A4C"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面试时间：3月1日上午9:00</w:t>
      </w:r>
    </w:p>
    <w:p w14:paraId="61D9FAA5"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面试集合地点：信电楼512</w:t>
      </w:r>
    </w:p>
    <w:p w14:paraId="5BA282C6"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面试学生需携带浙江工商大学学业成绩表（成绩单），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第一志愿和第二志愿同时面试。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请报名转专业的同学先加钉钉群。</w:t>
      </w:r>
    </w:p>
    <w:p w14:paraId="45B8D978"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06955" cy="3187700"/>
            <wp:effectExtent l="0" t="0" r="0" b="0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10150" t="8223" r="11060" b="10678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D9A5AE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21E1B50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、计算机科学与技术学院</w:t>
      </w:r>
    </w:p>
    <w:p w14:paraId="3B4DD21B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面试时间：2026年3月1日9:00  </w:t>
      </w:r>
    </w:p>
    <w:p w14:paraId="491AE8FD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面试地点：信息楼322 、信息楼341  </w:t>
      </w:r>
    </w:p>
    <w:p w14:paraId="077F299A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等候室：信息楼324，学生安排详情会直接在下方钉钉群内通知。</w:t>
      </w:r>
    </w:p>
    <w:p w14:paraId="68A054CB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要求：每位学生自行加入下方钉钉群并提前准备好一份盖章的学业成绩单，高分转低分、降级转专业和第二志愿学生紧跟平级转学生后面试，不单独进行高分转低分、第二志愿和降级转专业学生面试，请按照上述时间参加面试。</w:t>
      </w:r>
    </w:p>
    <w:p w14:paraId="7B337A44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367915" cy="3862070"/>
            <wp:effectExtent l="0" t="0" r="3810" b="5080"/>
            <wp:docPr id="14" name="图片 14" descr="2ab73755636013defa320d569d14a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ab73755636013defa320d569d14a4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B8B6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</w:p>
    <w:p w14:paraId="455DD3D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、管理工程与电子商务学院</w:t>
      </w:r>
    </w:p>
    <w:p w14:paraId="091A8A6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面试时间：2月28日上午9:30</w:t>
      </w:r>
    </w:p>
    <w:p w14:paraId="0491331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面试地点：科创楼738会议室。</w:t>
      </w:r>
    </w:p>
    <w:p w14:paraId="0EF8E09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第一、二志愿同时面试。  </w:t>
      </w:r>
    </w:p>
    <w:p w14:paraId="183ECB50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53913C6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、法学院</w:t>
      </w:r>
    </w:p>
    <w:p w14:paraId="282C83B4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面试时间：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月1号上午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9:00</w:t>
      </w:r>
    </w:p>
    <w:p w14:paraId="425B6DD4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面试地点：F楼510</w:t>
      </w:r>
    </w:p>
    <w:p w14:paraId="116F1259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面试学生请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于2月27日前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实名加入钉钉群，学院不单独通知面试，钉钉群二维码如下：</w:t>
      </w:r>
    </w:p>
    <w:p w14:paraId="568B4EDA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37765" cy="2488565"/>
            <wp:effectExtent l="0" t="0" r="635" b="698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t="8766" r="2929" b="39929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99746A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 w14:paraId="30136943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 w14:paraId="5ECDD7E8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、人文学院</w:t>
      </w:r>
    </w:p>
    <w:p w14:paraId="4A503CF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1.历史学</w:t>
      </w:r>
    </w:p>
    <w:p w14:paraId="6FC54B58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面试时间：2月28日上午9:00   </w:t>
      </w:r>
    </w:p>
    <w:p w14:paraId="71281F96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面试地点：综合楼418</w:t>
      </w:r>
    </w:p>
    <w:p w14:paraId="30874EB9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2.汉语言文学</w:t>
      </w:r>
    </w:p>
    <w:p w14:paraId="3EB51F8A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面试时间：2.28 上午9:00</w:t>
      </w:r>
    </w:p>
    <w:p w14:paraId="2C6070D4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面试地点：综合楼404</w:t>
      </w:r>
    </w:p>
    <w:p w14:paraId="3FF1ECB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注意事项：携带加权平均分和班级排名截图、原专业成绩单，提前半小时到达面试地点签到。一二志愿同时面试。历史学和汉语言文学均需要在教工路学习半年。</w:t>
      </w:r>
    </w:p>
    <w:p w14:paraId="108246B4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4765" cy="2707640"/>
            <wp:effectExtent l="0" t="0" r="698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t="12682" r="-835" b="32018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2707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C9C6E1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5F4E2047"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十二、未来传播学院</w:t>
      </w:r>
    </w:p>
    <w:p w14:paraId="1FE46F43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面试时间：2026.2.28下午13:30</w:t>
      </w:r>
    </w:p>
    <w:p w14:paraId="1873E42F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面试地点：综合楼404</w:t>
      </w:r>
    </w:p>
    <w:p w14:paraId="2576ADB7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学生面试准备：携带加权平均分和班级排名截图、原专业成绩单，提前半小时到达面试地点。一二志愿同时面试。</w:t>
      </w:r>
    </w:p>
    <w:p w14:paraId="2E30E197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钉钉二维码：</w:t>
      </w:r>
    </w:p>
    <w:p w14:paraId="05CF4950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2178050" cy="2259330"/>
            <wp:effectExtent l="0" t="0" r="0" b="0"/>
            <wp:docPr id="12" name="圖片 1" descr="2026-02-25 13:08:09.9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" descr="2026-02-25 13:08:09.963000"/>
                    <pic:cNvPicPr>
                      <a:picLocks noChangeAspect="1"/>
                    </pic:cNvPicPr>
                  </pic:nvPicPr>
                  <pic:blipFill>
                    <a:blip r:embed="rId11"/>
                    <a:srcRect t="7803" r="1181" b="38806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B230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 w14:paraId="0AD9EB8C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、公共管理学院</w:t>
      </w:r>
    </w:p>
    <w:p w14:paraId="30AF2DBD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面试时间：2月28日下午14:30</w:t>
      </w:r>
    </w:p>
    <w:p w14:paraId="337ABAA8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面试地点：D422</w:t>
      </w:r>
    </w:p>
    <w:p w14:paraId="203FA0DE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第一二志愿同时面试</w:t>
      </w:r>
    </w:p>
    <w:p w14:paraId="7E340B1C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128813E3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A73F635">
      <w:pPr>
        <w:spacing w:line="360" w:lineRule="auto"/>
        <w:rPr>
          <w:rFonts w:ascii="宋体" w:hAnsi="宋体" w:eastAsia="宋体" w:cs="宋体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、外国语学院</w:t>
      </w:r>
    </w:p>
    <w:p w14:paraId="5F4D3881">
      <w:pPr>
        <w:spacing w:after="240" w:afterAutospacing="0" w:line="24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面试时间：3月1日（周日）上午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开始</w:t>
      </w:r>
    </w:p>
    <w:p w14:paraId="3D40D7B1">
      <w:pPr>
        <w:spacing w:after="240" w:afterAutospacing="0" w:line="24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面试地点：外语楼318会议室</w:t>
      </w:r>
    </w:p>
    <w:p w14:paraId="5FE7ABE5">
      <w:pPr>
        <w:spacing w:after="240" w:afterAutospacing="0" w:line="24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候考地点：外语楼3楼外院师生生活空间（318会议室对面）</w:t>
      </w:r>
    </w:p>
    <w:p w14:paraId="74766A5B">
      <w:pPr>
        <w:spacing w:after="240" w:afterAutospacing="0" w:line="24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一志愿、二志愿、高分转低分、降级转专业同时面试；面试时请携带在校期间纸质成绩单（需盖章，可在我的商大自助证明下载打印）。为了便于联系，请参加面试的同学钉钉扫码入群，谢谢！</w:t>
      </w:r>
    </w:p>
    <w:p w14:paraId="08166227">
      <w:pPr>
        <w:spacing w:after="240" w:afterAutospacing="0"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00250" cy="2368550"/>
            <wp:effectExtent l="0" t="0" r="0" b="3175"/>
            <wp:docPr id="1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7419A4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 w14:paraId="014626EE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十五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、东方语言与哲学学院</w:t>
      </w:r>
    </w:p>
    <w:p w14:paraId="359C729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面试时间：暂定3月1日上午9：00</w:t>
      </w:r>
    </w:p>
    <w:p w14:paraId="3CF3BB4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面试地点：东语学院302会议室</w:t>
      </w:r>
    </w:p>
    <w:p w14:paraId="1823E8F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请报名转专业的同学在2月26日中午12:00前加入25-26-2东语转专业面试微信群，之后的消息都会在群里通知。</w:t>
      </w:r>
    </w:p>
    <w:p w14:paraId="6160FBE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如有降级转专业、高分转低分的同学，请于2月26日12:00前将转专业申请表、成绩单和排名截图的电子版材料发送到唐老师邮箱：megtang2022@163.com。</w:t>
      </w:r>
    </w:p>
    <w:p w14:paraId="2C309EA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33650" cy="3134995"/>
            <wp:effectExtent l="0" t="0" r="0" b="8255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rcRect l="5894" t="3738" r="6467" b="1127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A4E63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5E45660A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5C8CAEE0">
      <w:p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十六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、艺术设计学院</w:t>
      </w:r>
    </w:p>
    <w:p w14:paraId="4A65B414">
      <w:p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所有专业统一面试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60BC7E84">
      <w:p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面试时间：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2月28日下午13:30开始。</w:t>
      </w:r>
    </w:p>
    <w:p w14:paraId="4705E06D">
      <w:p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请报名学生加入钉钉群，具体安排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钉钉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群通知，群号： 155215021727。</w:t>
      </w:r>
    </w:p>
    <w:p w14:paraId="40B009BC">
      <w:p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面试要求准备3-5分钟自我介绍PPT，其他展现专业能力的材料不限，总介绍时长不要超过5分钟。</w:t>
      </w:r>
    </w:p>
    <w:p w14:paraId="6C5DDDD2">
      <w:p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注：同专业不同方向申请的同学属于换班级不属于转专业，未在公布的一志愿入围面试名单中，但仍需参加面试，请按通知时间参加。</w:t>
      </w:r>
    </w:p>
    <w:p w14:paraId="32462E14"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60270" cy="2620010"/>
            <wp:effectExtent l="0" t="0" r="1905" b="889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62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2DD4F5">
      <w:pPr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76B0956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十七、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</w:rPr>
        <w:t>泰隆金融学院</w:t>
      </w:r>
    </w:p>
    <w:p w14:paraId="603DEF6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面试时间：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上午10:00  </w:t>
      </w:r>
    </w:p>
    <w:p w14:paraId="4763F2C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面试地点：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科创大楼938会议室</w:t>
      </w:r>
    </w:p>
    <w:p w14:paraId="46BE4B6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一二志愿同时面试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ZmE4NDllNTZmZjQ1NjFhNzM4ZDg3NDc5NDFmOGUifQ=="/>
  </w:docVars>
  <w:rsids>
    <w:rsidRoot w:val="00025B00"/>
    <w:rsid w:val="00007494"/>
    <w:rsid w:val="000146F2"/>
    <w:rsid w:val="00016554"/>
    <w:rsid w:val="00025B00"/>
    <w:rsid w:val="0003105C"/>
    <w:rsid w:val="000361F3"/>
    <w:rsid w:val="000A54F9"/>
    <w:rsid w:val="000D31C0"/>
    <w:rsid w:val="001014C9"/>
    <w:rsid w:val="00143F73"/>
    <w:rsid w:val="00150188"/>
    <w:rsid w:val="00167F76"/>
    <w:rsid w:val="0018654F"/>
    <w:rsid w:val="001F2F8C"/>
    <w:rsid w:val="00277633"/>
    <w:rsid w:val="0028113B"/>
    <w:rsid w:val="002F4C96"/>
    <w:rsid w:val="002F540B"/>
    <w:rsid w:val="00313CF6"/>
    <w:rsid w:val="00337586"/>
    <w:rsid w:val="0036159C"/>
    <w:rsid w:val="003A0F2E"/>
    <w:rsid w:val="003B5B53"/>
    <w:rsid w:val="003E3A3E"/>
    <w:rsid w:val="00407EF1"/>
    <w:rsid w:val="00415DF7"/>
    <w:rsid w:val="00433DCD"/>
    <w:rsid w:val="00441548"/>
    <w:rsid w:val="00481DC0"/>
    <w:rsid w:val="004D2441"/>
    <w:rsid w:val="004F296C"/>
    <w:rsid w:val="00582E4B"/>
    <w:rsid w:val="006218DC"/>
    <w:rsid w:val="00663955"/>
    <w:rsid w:val="00685713"/>
    <w:rsid w:val="006E73D8"/>
    <w:rsid w:val="006F6AC9"/>
    <w:rsid w:val="007552D4"/>
    <w:rsid w:val="007D3665"/>
    <w:rsid w:val="00852C98"/>
    <w:rsid w:val="008A55A4"/>
    <w:rsid w:val="008F721F"/>
    <w:rsid w:val="009065EC"/>
    <w:rsid w:val="009D033E"/>
    <w:rsid w:val="009D32B2"/>
    <w:rsid w:val="00A14637"/>
    <w:rsid w:val="00A30E5B"/>
    <w:rsid w:val="00A474E0"/>
    <w:rsid w:val="00A71858"/>
    <w:rsid w:val="00AB24DC"/>
    <w:rsid w:val="00B22FF3"/>
    <w:rsid w:val="00B54BB1"/>
    <w:rsid w:val="00BC7304"/>
    <w:rsid w:val="00BE5023"/>
    <w:rsid w:val="00BF59EF"/>
    <w:rsid w:val="00BF5DED"/>
    <w:rsid w:val="00C00F3D"/>
    <w:rsid w:val="00C05E98"/>
    <w:rsid w:val="00C21892"/>
    <w:rsid w:val="00C603FA"/>
    <w:rsid w:val="00C82109"/>
    <w:rsid w:val="00CA302A"/>
    <w:rsid w:val="00CD61EC"/>
    <w:rsid w:val="00D310B5"/>
    <w:rsid w:val="00D87E03"/>
    <w:rsid w:val="00D942E9"/>
    <w:rsid w:val="00DE2875"/>
    <w:rsid w:val="00DF237F"/>
    <w:rsid w:val="00E151B5"/>
    <w:rsid w:val="00E431D5"/>
    <w:rsid w:val="00E50151"/>
    <w:rsid w:val="00E700AE"/>
    <w:rsid w:val="00E71927"/>
    <w:rsid w:val="00E8207C"/>
    <w:rsid w:val="00EE779A"/>
    <w:rsid w:val="00EF69C6"/>
    <w:rsid w:val="00F0373A"/>
    <w:rsid w:val="00F23087"/>
    <w:rsid w:val="00F278C4"/>
    <w:rsid w:val="00F60B48"/>
    <w:rsid w:val="00F76147"/>
    <w:rsid w:val="00FB28FC"/>
    <w:rsid w:val="00FB7E93"/>
    <w:rsid w:val="01D041C1"/>
    <w:rsid w:val="021A270B"/>
    <w:rsid w:val="02397CB2"/>
    <w:rsid w:val="02D52B76"/>
    <w:rsid w:val="03285928"/>
    <w:rsid w:val="04004C3B"/>
    <w:rsid w:val="04AB0032"/>
    <w:rsid w:val="04C3537C"/>
    <w:rsid w:val="05D435B9"/>
    <w:rsid w:val="06427EDE"/>
    <w:rsid w:val="09BE7F4B"/>
    <w:rsid w:val="0A3B7763"/>
    <w:rsid w:val="0A8B056D"/>
    <w:rsid w:val="0AE35A96"/>
    <w:rsid w:val="0B27418B"/>
    <w:rsid w:val="0C0F071D"/>
    <w:rsid w:val="0C350CD9"/>
    <w:rsid w:val="0C4033F1"/>
    <w:rsid w:val="0CA02447"/>
    <w:rsid w:val="0D287574"/>
    <w:rsid w:val="0D896A37"/>
    <w:rsid w:val="0EC046DA"/>
    <w:rsid w:val="11951E4E"/>
    <w:rsid w:val="12445622"/>
    <w:rsid w:val="126E43B4"/>
    <w:rsid w:val="12FE3A23"/>
    <w:rsid w:val="13294F44"/>
    <w:rsid w:val="14B720DC"/>
    <w:rsid w:val="16EC4026"/>
    <w:rsid w:val="178D453F"/>
    <w:rsid w:val="19033B41"/>
    <w:rsid w:val="19A35C29"/>
    <w:rsid w:val="1A5941D8"/>
    <w:rsid w:val="1BD73063"/>
    <w:rsid w:val="1C995C94"/>
    <w:rsid w:val="1CE41EDC"/>
    <w:rsid w:val="1D087687"/>
    <w:rsid w:val="1E952C49"/>
    <w:rsid w:val="1F2F30F1"/>
    <w:rsid w:val="1F3C79C3"/>
    <w:rsid w:val="1FA97902"/>
    <w:rsid w:val="21290DBE"/>
    <w:rsid w:val="21C66E6E"/>
    <w:rsid w:val="21E114D5"/>
    <w:rsid w:val="22895F95"/>
    <w:rsid w:val="23182247"/>
    <w:rsid w:val="24B0383F"/>
    <w:rsid w:val="24D40A88"/>
    <w:rsid w:val="25247D20"/>
    <w:rsid w:val="25FD67EA"/>
    <w:rsid w:val="260E674B"/>
    <w:rsid w:val="26415CA9"/>
    <w:rsid w:val="26834513"/>
    <w:rsid w:val="26B0685A"/>
    <w:rsid w:val="27904864"/>
    <w:rsid w:val="27FD7AF2"/>
    <w:rsid w:val="28511532"/>
    <w:rsid w:val="28626BCE"/>
    <w:rsid w:val="286E6AFD"/>
    <w:rsid w:val="28A25336"/>
    <w:rsid w:val="29D7104E"/>
    <w:rsid w:val="2AEB0D06"/>
    <w:rsid w:val="2B8D373E"/>
    <w:rsid w:val="2BD17ACF"/>
    <w:rsid w:val="2BDA4BD6"/>
    <w:rsid w:val="2D2B1461"/>
    <w:rsid w:val="2F1E3E38"/>
    <w:rsid w:val="2F8F6FFB"/>
    <w:rsid w:val="30005CAB"/>
    <w:rsid w:val="32D103B5"/>
    <w:rsid w:val="33401BC7"/>
    <w:rsid w:val="348576A9"/>
    <w:rsid w:val="35495172"/>
    <w:rsid w:val="355D23D3"/>
    <w:rsid w:val="35E825E5"/>
    <w:rsid w:val="36EA5EE9"/>
    <w:rsid w:val="381476BC"/>
    <w:rsid w:val="3A866B0D"/>
    <w:rsid w:val="3AFF6840"/>
    <w:rsid w:val="3B194FEF"/>
    <w:rsid w:val="3B720C16"/>
    <w:rsid w:val="3DC33BB4"/>
    <w:rsid w:val="3ED46FB6"/>
    <w:rsid w:val="3FD05B2A"/>
    <w:rsid w:val="3FFF47B3"/>
    <w:rsid w:val="40066372"/>
    <w:rsid w:val="40C11F5E"/>
    <w:rsid w:val="414D154E"/>
    <w:rsid w:val="42B3339C"/>
    <w:rsid w:val="43347571"/>
    <w:rsid w:val="437E00E5"/>
    <w:rsid w:val="43B309A4"/>
    <w:rsid w:val="440853AC"/>
    <w:rsid w:val="447B16EA"/>
    <w:rsid w:val="44EF6937"/>
    <w:rsid w:val="4594599D"/>
    <w:rsid w:val="45DD2D4F"/>
    <w:rsid w:val="471D2B6C"/>
    <w:rsid w:val="475C238E"/>
    <w:rsid w:val="48D62F99"/>
    <w:rsid w:val="49B74350"/>
    <w:rsid w:val="4A4336F2"/>
    <w:rsid w:val="4A446FFC"/>
    <w:rsid w:val="4DB04F26"/>
    <w:rsid w:val="52AF2069"/>
    <w:rsid w:val="54AA2FCB"/>
    <w:rsid w:val="56524D59"/>
    <w:rsid w:val="56AD4B11"/>
    <w:rsid w:val="573174F0"/>
    <w:rsid w:val="587A6C75"/>
    <w:rsid w:val="58BA2D04"/>
    <w:rsid w:val="591D7862"/>
    <w:rsid w:val="5A1C3CD6"/>
    <w:rsid w:val="5A8042EB"/>
    <w:rsid w:val="5B184523"/>
    <w:rsid w:val="5B951068"/>
    <w:rsid w:val="5C545A2F"/>
    <w:rsid w:val="5C7A04C1"/>
    <w:rsid w:val="5D8D11F8"/>
    <w:rsid w:val="5E226EF0"/>
    <w:rsid w:val="5E967654"/>
    <w:rsid w:val="5F043BEB"/>
    <w:rsid w:val="600D03CE"/>
    <w:rsid w:val="60690C74"/>
    <w:rsid w:val="60810173"/>
    <w:rsid w:val="6151078F"/>
    <w:rsid w:val="61797785"/>
    <w:rsid w:val="621D71D4"/>
    <w:rsid w:val="627E1660"/>
    <w:rsid w:val="6367429A"/>
    <w:rsid w:val="636A370F"/>
    <w:rsid w:val="63864720"/>
    <w:rsid w:val="65A74E21"/>
    <w:rsid w:val="65D85708"/>
    <w:rsid w:val="68DC6FB8"/>
    <w:rsid w:val="68F518D9"/>
    <w:rsid w:val="692A69FE"/>
    <w:rsid w:val="69967687"/>
    <w:rsid w:val="6A8D40E1"/>
    <w:rsid w:val="6BFF05CF"/>
    <w:rsid w:val="6C384A25"/>
    <w:rsid w:val="6C414357"/>
    <w:rsid w:val="6D4C24B6"/>
    <w:rsid w:val="6DB36A59"/>
    <w:rsid w:val="6EDA1DC4"/>
    <w:rsid w:val="70CD1DA8"/>
    <w:rsid w:val="71164F84"/>
    <w:rsid w:val="72AB4FCC"/>
    <w:rsid w:val="73256800"/>
    <w:rsid w:val="732D5EF6"/>
    <w:rsid w:val="73793740"/>
    <w:rsid w:val="751374CC"/>
    <w:rsid w:val="75474D27"/>
    <w:rsid w:val="76862AC7"/>
    <w:rsid w:val="785E7172"/>
    <w:rsid w:val="79315E01"/>
    <w:rsid w:val="795F1843"/>
    <w:rsid w:val="7A877339"/>
    <w:rsid w:val="7A9C2623"/>
    <w:rsid w:val="7ADD44DD"/>
    <w:rsid w:val="7B483C29"/>
    <w:rsid w:val="7B876E2F"/>
    <w:rsid w:val="7BC938EC"/>
    <w:rsid w:val="7D0428F3"/>
    <w:rsid w:val="7D6B2EAC"/>
    <w:rsid w:val="7E784105"/>
    <w:rsid w:val="7F644B31"/>
    <w:rsid w:val="7FBE3E20"/>
    <w:rsid w:val="7FE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282F8-01B8-4BEE-A1AA-52BB37575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1669</Words>
  <Characters>1864</Characters>
  <Lines>4</Lines>
  <Paragraphs>1</Paragraphs>
  <TotalTime>10</TotalTime>
  <ScaleCrop>false</ScaleCrop>
  <LinksUpToDate>false</LinksUpToDate>
  <CharactersWithSpaces>1921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2020-02-23T08:00:00Z</dcterms:created>
  <dc:creator>Windows 用户</dc:creator>
  <cp:lastModifiedBy>zz</cp:lastModifiedBy>
  <dcterms:modified xsi:type="dcterms:W3CDTF">2026-02-27T08:23:02Z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F96806D8943647B699F5AFFEA88B4378_13</vt:lpwstr>
  </property>
  <property fmtid="{D5CDD505-2E9C-101B-9397-08002B2CF9AE}" pid="4" name="KSOTemplateDocerSaveRecord">
    <vt:lpwstr>eyJoZGlkIjoiZGU1YzE0ZmU1MjQ2MzhhYWNkNjk5MzQ3MmI0M2QzYjAiLCJ1c2VySWQiOiIyNDczNDI2NTYifQ==</vt:lpwstr>
  </property>
</Properties>
</file>